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EA40B58" w14:textId="0DCB452D" w:rsidR="007D75FF" w:rsidRPr="00016EDC" w:rsidRDefault="00016EDC" w:rsidP="00260994">
      <w:pPr>
        <w:spacing w:line="276" w:lineRule="auto"/>
        <w:jc w:val="center"/>
        <w:rPr>
          <w:rFonts w:ascii="Times New Roman" w:hAnsi="Times New Roman" w:cs="Times New Roman"/>
          <w:b/>
          <w:bCs/>
          <w:sz w:val="28"/>
          <w:szCs w:val="28"/>
          <w:u w:val="single"/>
        </w:rPr>
      </w:pPr>
      <w:r w:rsidRPr="00016EDC">
        <w:rPr>
          <w:rFonts w:ascii="Times New Roman" w:hAnsi="Times New Roman" w:cs="Times New Roman"/>
          <w:b/>
          <w:bCs/>
          <w:sz w:val="28"/>
          <w:szCs w:val="28"/>
          <w:u w:val="single"/>
        </w:rPr>
        <w:t>Community Planning Specialist</w:t>
      </w:r>
    </w:p>
    <w:p w14:paraId="5F676B69" w14:textId="54AC8A95" w:rsidR="007D75FF" w:rsidRPr="00016EDC" w:rsidRDefault="00016EDC" w:rsidP="00260994">
      <w:pPr>
        <w:spacing w:line="276" w:lineRule="auto"/>
        <w:rPr>
          <w:rFonts w:ascii="Times New Roman" w:hAnsi="Times New Roman" w:cs="Times New Roman"/>
          <w:b/>
          <w:bCs/>
        </w:rPr>
      </w:pPr>
      <w:r w:rsidRPr="00016EDC">
        <w:rPr>
          <w:rFonts w:ascii="Times New Roman" w:hAnsi="Times New Roman" w:cs="Times New Roman"/>
          <w:b/>
          <w:bCs/>
        </w:rPr>
        <w:t>Position Summary</w:t>
      </w:r>
    </w:p>
    <w:p w14:paraId="1C05FEC8" w14:textId="7B4D637F" w:rsidR="007D75FF" w:rsidRPr="00016EDC" w:rsidRDefault="00FA2DD7" w:rsidP="00260994">
      <w:pPr>
        <w:spacing w:line="276" w:lineRule="auto"/>
        <w:jc w:val="both"/>
        <w:rPr>
          <w:rFonts w:ascii="Times New Roman" w:hAnsi="Times New Roman" w:cs="Times New Roman"/>
        </w:rPr>
      </w:pPr>
      <w:r w:rsidRPr="00016EDC">
        <w:rPr>
          <w:rFonts w:ascii="Times New Roman" w:hAnsi="Times New Roman" w:cs="Times New Roman"/>
        </w:rPr>
        <w:t xml:space="preserve">Employees in this class are under the general supervision of the Executive Director </w:t>
      </w:r>
      <w:proofErr w:type="gramStart"/>
      <w:r w:rsidRPr="00016EDC">
        <w:rPr>
          <w:rFonts w:ascii="Times New Roman" w:hAnsi="Times New Roman" w:cs="Times New Roman"/>
        </w:rPr>
        <w:t>and</w:t>
      </w:r>
      <w:proofErr w:type="gramEnd"/>
      <w:r w:rsidRPr="00016EDC">
        <w:rPr>
          <w:rFonts w:ascii="Times New Roman" w:hAnsi="Times New Roman" w:cs="Times New Roman"/>
        </w:rPr>
        <w:t xml:space="preserve"> the direct supervision of the </w:t>
      </w:r>
      <w:r w:rsidR="009C2221">
        <w:rPr>
          <w:rFonts w:ascii="Times New Roman" w:hAnsi="Times New Roman" w:cs="Times New Roman"/>
        </w:rPr>
        <w:t>S</w:t>
      </w:r>
      <w:r w:rsidR="009C2661">
        <w:rPr>
          <w:rFonts w:ascii="Times New Roman" w:hAnsi="Times New Roman" w:cs="Times New Roman"/>
        </w:rPr>
        <w:t>enior</w:t>
      </w:r>
      <w:r w:rsidR="009C2221">
        <w:rPr>
          <w:rFonts w:ascii="Times New Roman" w:hAnsi="Times New Roman" w:cs="Times New Roman"/>
        </w:rPr>
        <w:t xml:space="preserve"> Economic &amp; Community Development Director</w:t>
      </w:r>
      <w:r w:rsidRPr="00016EDC">
        <w:rPr>
          <w:rFonts w:ascii="Times New Roman" w:hAnsi="Times New Roman" w:cs="Times New Roman"/>
        </w:rPr>
        <w:t xml:space="preserve">. </w:t>
      </w:r>
      <w:r w:rsidR="007D75FF" w:rsidRPr="00016EDC">
        <w:rPr>
          <w:rFonts w:ascii="Times New Roman" w:hAnsi="Times New Roman" w:cs="Times New Roman"/>
        </w:rPr>
        <w:t xml:space="preserve">The </w:t>
      </w:r>
      <w:r w:rsidR="00016EDC" w:rsidRPr="00016EDC">
        <w:rPr>
          <w:rFonts w:ascii="Times New Roman" w:hAnsi="Times New Roman" w:cs="Times New Roman"/>
        </w:rPr>
        <w:t>Community Planning</w:t>
      </w:r>
      <w:r w:rsidR="007D75FF" w:rsidRPr="00016EDC">
        <w:rPr>
          <w:rFonts w:ascii="Times New Roman" w:hAnsi="Times New Roman" w:cs="Times New Roman"/>
        </w:rPr>
        <w:t xml:space="preserve"> </w:t>
      </w:r>
      <w:r w:rsidR="00016EDC" w:rsidRPr="00016EDC">
        <w:rPr>
          <w:rFonts w:ascii="Times New Roman" w:hAnsi="Times New Roman" w:cs="Times New Roman"/>
        </w:rPr>
        <w:t>Specialist</w:t>
      </w:r>
      <w:r w:rsidR="007D75FF" w:rsidRPr="00016EDC">
        <w:rPr>
          <w:rFonts w:ascii="Times New Roman" w:hAnsi="Times New Roman" w:cs="Times New Roman"/>
        </w:rPr>
        <w:t xml:space="preserve"> is responsible for implementing the provisions of the Solid Waste Management Act of 1991 and managing multiple grant programs that support environmental and infrastructure planning across the region.</w:t>
      </w:r>
    </w:p>
    <w:p w14:paraId="17F329E8" w14:textId="77777777" w:rsidR="00A86811" w:rsidRDefault="00FA2DD7" w:rsidP="00260994">
      <w:pPr>
        <w:spacing w:line="276" w:lineRule="auto"/>
        <w:jc w:val="both"/>
        <w:rPr>
          <w:rFonts w:ascii="Times New Roman" w:hAnsi="Times New Roman" w:cs="Times New Roman"/>
        </w:rPr>
      </w:pPr>
      <w:r w:rsidRPr="00016EDC">
        <w:rPr>
          <w:rFonts w:ascii="Times New Roman" w:hAnsi="Times New Roman" w:cs="Times New Roman"/>
        </w:rPr>
        <w:t xml:space="preserve">This role provides direct support to counties in the </w:t>
      </w:r>
      <w:proofErr w:type="gramStart"/>
      <w:r w:rsidRPr="00016EDC">
        <w:rPr>
          <w:rFonts w:ascii="Times New Roman" w:hAnsi="Times New Roman" w:cs="Times New Roman"/>
        </w:rPr>
        <w:t>South Central</w:t>
      </w:r>
      <w:proofErr w:type="gramEnd"/>
      <w:r w:rsidRPr="00016EDC">
        <w:rPr>
          <w:rFonts w:ascii="Times New Roman" w:hAnsi="Times New Roman" w:cs="Times New Roman"/>
        </w:rPr>
        <w:t xml:space="preserve"> Tennessee Development District, assisting with solid waste grants, regulatory compliance, public education, and training. </w:t>
      </w:r>
      <w:r w:rsidR="007D75FF" w:rsidRPr="00016EDC">
        <w:rPr>
          <w:rFonts w:ascii="Times New Roman" w:hAnsi="Times New Roman" w:cs="Times New Roman"/>
        </w:rPr>
        <w:t>Additionally, this role oversees the implementation of the EPA Community-wide Brownfields Assessment Grant and TDEC BRAG Identification Grants</w:t>
      </w:r>
      <w:r w:rsidRPr="00016EDC">
        <w:rPr>
          <w:rFonts w:ascii="Times New Roman" w:hAnsi="Times New Roman" w:cs="Times New Roman"/>
        </w:rPr>
        <w:t xml:space="preserve">. </w:t>
      </w:r>
    </w:p>
    <w:p w14:paraId="74F18AE9" w14:textId="2D93C6B0" w:rsidR="003A5994" w:rsidRPr="00016EDC" w:rsidRDefault="00A82ED8" w:rsidP="00260994">
      <w:pPr>
        <w:spacing w:line="276" w:lineRule="auto"/>
        <w:jc w:val="both"/>
        <w:rPr>
          <w:rFonts w:ascii="Times New Roman" w:hAnsi="Times New Roman" w:cs="Times New Roman"/>
        </w:rPr>
      </w:pPr>
      <w:r w:rsidRPr="00016EDC">
        <w:rPr>
          <w:rFonts w:ascii="Times New Roman" w:hAnsi="Times New Roman" w:cs="Times New Roman"/>
        </w:rPr>
        <w:t xml:space="preserve">The </w:t>
      </w:r>
      <w:r w:rsidR="00A86811">
        <w:rPr>
          <w:rFonts w:ascii="Times New Roman" w:hAnsi="Times New Roman" w:cs="Times New Roman"/>
        </w:rPr>
        <w:t>specialist</w:t>
      </w:r>
      <w:r w:rsidRPr="00016EDC">
        <w:rPr>
          <w:rFonts w:ascii="Times New Roman" w:hAnsi="Times New Roman" w:cs="Times New Roman"/>
        </w:rPr>
        <w:t xml:space="preserve"> also assists</w:t>
      </w:r>
      <w:r w:rsidR="00A86811">
        <w:rPr>
          <w:rFonts w:ascii="Times New Roman" w:hAnsi="Times New Roman" w:cs="Times New Roman"/>
        </w:rPr>
        <w:t xml:space="preserve"> </w:t>
      </w:r>
      <w:r w:rsidRPr="00016EDC">
        <w:rPr>
          <w:rFonts w:ascii="Times New Roman" w:hAnsi="Times New Roman" w:cs="Times New Roman"/>
        </w:rPr>
        <w:t>with data collection and reporting for the Tennessee Advisory Commission on Intergovernmental Relations (</w:t>
      </w:r>
      <w:proofErr w:type="spellStart"/>
      <w:r w:rsidRPr="00016EDC">
        <w:rPr>
          <w:rFonts w:ascii="Times New Roman" w:hAnsi="Times New Roman" w:cs="Times New Roman"/>
        </w:rPr>
        <w:t>TACIR</w:t>
      </w:r>
      <w:proofErr w:type="spellEnd"/>
      <w:r w:rsidR="00260994" w:rsidRPr="00016EDC">
        <w:rPr>
          <w:rFonts w:ascii="Times New Roman" w:hAnsi="Times New Roman" w:cs="Times New Roman"/>
        </w:rPr>
        <w:t>) and</w:t>
      </w:r>
      <w:r w:rsidRPr="00016EDC">
        <w:rPr>
          <w:rFonts w:ascii="Times New Roman" w:hAnsi="Times New Roman" w:cs="Times New Roman"/>
        </w:rPr>
        <w:t xml:space="preserve"> </w:t>
      </w:r>
      <w:r w:rsidR="00260994">
        <w:rPr>
          <w:rFonts w:ascii="Times New Roman" w:hAnsi="Times New Roman" w:cs="Times New Roman"/>
        </w:rPr>
        <w:t>supports</w:t>
      </w:r>
      <w:r w:rsidRPr="00016EDC">
        <w:rPr>
          <w:rFonts w:ascii="Times New Roman" w:hAnsi="Times New Roman" w:cs="Times New Roman"/>
        </w:rPr>
        <w:t xml:space="preserve"> Rural Planning Organization (</w:t>
      </w:r>
      <w:proofErr w:type="spellStart"/>
      <w:r w:rsidRPr="00016EDC">
        <w:rPr>
          <w:rFonts w:ascii="Times New Roman" w:hAnsi="Times New Roman" w:cs="Times New Roman"/>
        </w:rPr>
        <w:t>RPO</w:t>
      </w:r>
      <w:proofErr w:type="spellEnd"/>
      <w:r w:rsidRPr="00016EDC">
        <w:rPr>
          <w:rFonts w:ascii="Times New Roman" w:hAnsi="Times New Roman" w:cs="Times New Roman"/>
        </w:rPr>
        <w:t>) activities, including</w:t>
      </w:r>
      <w:r w:rsidR="00260994">
        <w:rPr>
          <w:rFonts w:ascii="Times New Roman" w:hAnsi="Times New Roman" w:cs="Times New Roman"/>
        </w:rPr>
        <w:t xml:space="preserve"> assisting with </w:t>
      </w:r>
      <w:r w:rsidRPr="00016EDC">
        <w:rPr>
          <w:rFonts w:ascii="Times New Roman" w:hAnsi="Times New Roman" w:cs="Times New Roman"/>
        </w:rPr>
        <w:t>meetings</w:t>
      </w:r>
      <w:r w:rsidR="00B155D0" w:rsidRPr="00016EDC">
        <w:rPr>
          <w:rFonts w:ascii="Times New Roman" w:hAnsi="Times New Roman" w:cs="Times New Roman"/>
        </w:rPr>
        <w:t xml:space="preserve"> </w:t>
      </w:r>
      <w:r w:rsidRPr="00016EDC">
        <w:rPr>
          <w:rFonts w:ascii="Times New Roman" w:hAnsi="Times New Roman" w:cs="Times New Roman"/>
        </w:rPr>
        <w:t>and helping develop transportation planning strategies for rural communities.</w:t>
      </w:r>
    </w:p>
    <w:p w14:paraId="12355D2A" w14:textId="461F357D" w:rsidR="00B8474F" w:rsidRPr="00016EDC" w:rsidRDefault="00B8474F" w:rsidP="00260994">
      <w:pPr>
        <w:spacing w:line="276" w:lineRule="auto"/>
        <w:jc w:val="both"/>
        <w:rPr>
          <w:rFonts w:ascii="Times New Roman" w:hAnsi="Times New Roman" w:cs="Times New Roman"/>
          <w:b/>
          <w:iCs/>
        </w:rPr>
      </w:pPr>
      <w:r w:rsidRPr="00016EDC">
        <w:rPr>
          <w:rFonts w:ascii="Times New Roman" w:hAnsi="Times New Roman" w:cs="Times New Roman"/>
          <w:b/>
          <w:iCs/>
        </w:rPr>
        <w:t>Equipment/Work Environmen</w:t>
      </w:r>
      <w:r w:rsidR="00260994">
        <w:rPr>
          <w:rFonts w:ascii="Times New Roman" w:hAnsi="Times New Roman" w:cs="Times New Roman"/>
          <w:b/>
          <w:iCs/>
        </w:rPr>
        <w:t>t</w:t>
      </w:r>
    </w:p>
    <w:p w14:paraId="5A4926D3" w14:textId="55A67836" w:rsidR="00B8474F" w:rsidRPr="00016EDC" w:rsidRDefault="00B8474F" w:rsidP="00260994">
      <w:pPr>
        <w:autoSpaceDE w:val="0"/>
        <w:autoSpaceDN w:val="0"/>
        <w:adjustRightInd w:val="0"/>
        <w:spacing w:line="276" w:lineRule="auto"/>
        <w:jc w:val="both"/>
        <w:rPr>
          <w:rFonts w:ascii="Times New Roman" w:hAnsi="Times New Roman" w:cs="Times New Roman"/>
        </w:rPr>
      </w:pPr>
      <w:r w:rsidRPr="00016EDC">
        <w:rPr>
          <w:rFonts w:ascii="Times New Roman" w:hAnsi="Times New Roman" w:cs="Times New Roman"/>
        </w:rPr>
        <w:t>The employee will operate a computer, calculator, fax and copy machines, and other modern office equipment.  The employee typically works indoors in an office environment and may sit or stand for long periods of time. The employee may be required to lift objects such as journals and reports up to 25 pounds.  The employee may be exposed to noise and foul odors.</w:t>
      </w:r>
    </w:p>
    <w:p w14:paraId="5E18D84F" w14:textId="1E4A05E4" w:rsidR="007D75FF" w:rsidRPr="00016EDC" w:rsidRDefault="00016EDC" w:rsidP="00260994">
      <w:pPr>
        <w:spacing w:line="276" w:lineRule="auto"/>
        <w:rPr>
          <w:rFonts w:ascii="Times New Roman" w:hAnsi="Times New Roman" w:cs="Times New Roman"/>
          <w:b/>
          <w:bCs/>
        </w:rPr>
      </w:pPr>
      <w:r w:rsidRPr="00016EDC">
        <w:rPr>
          <w:rFonts w:ascii="Times New Roman" w:hAnsi="Times New Roman" w:cs="Times New Roman"/>
          <w:b/>
          <w:bCs/>
        </w:rPr>
        <w:t>Essential Duties and Responsibilities</w:t>
      </w:r>
    </w:p>
    <w:p w14:paraId="3DB3CC83" w14:textId="11EF2CA2" w:rsidR="007D75FF" w:rsidRPr="00016EDC" w:rsidRDefault="007D75FF" w:rsidP="00260994">
      <w:pPr>
        <w:pStyle w:val="ListParagraph"/>
        <w:numPr>
          <w:ilvl w:val="0"/>
          <w:numId w:val="1"/>
        </w:numPr>
        <w:spacing w:line="276" w:lineRule="auto"/>
        <w:jc w:val="both"/>
        <w:rPr>
          <w:rFonts w:ascii="Times New Roman" w:hAnsi="Times New Roman" w:cs="Times New Roman"/>
        </w:rPr>
      </w:pPr>
      <w:r w:rsidRPr="00016EDC">
        <w:rPr>
          <w:rFonts w:ascii="Times New Roman" w:hAnsi="Times New Roman" w:cs="Times New Roman"/>
        </w:rPr>
        <w:t>Assist with development, revision, and maintenance of Regional Solid Waste Plans and District Needs Assessments.</w:t>
      </w:r>
    </w:p>
    <w:p w14:paraId="047A4B87" w14:textId="5E3521CF" w:rsidR="007D75FF" w:rsidRPr="00016EDC" w:rsidRDefault="007D75FF" w:rsidP="00260994">
      <w:pPr>
        <w:pStyle w:val="ListParagraph"/>
        <w:numPr>
          <w:ilvl w:val="0"/>
          <w:numId w:val="1"/>
        </w:numPr>
        <w:spacing w:line="276" w:lineRule="auto"/>
        <w:jc w:val="both"/>
        <w:rPr>
          <w:rFonts w:ascii="Times New Roman" w:hAnsi="Times New Roman" w:cs="Times New Roman"/>
        </w:rPr>
      </w:pPr>
      <w:r w:rsidRPr="00016EDC">
        <w:rPr>
          <w:rFonts w:ascii="Times New Roman" w:hAnsi="Times New Roman" w:cs="Times New Roman"/>
        </w:rPr>
        <w:t>Provide technical assistance and training to counties on grant applications and reporting, waste reduction and diversion strategies, compliance with TDEC regulations, and public education related to recycling, composting, and household hazardous waste.</w:t>
      </w:r>
    </w:p>
    <w:p w14:paraId="4029400F" w14:textId="3A215602" w:rsidR="007D75FF" w:rsidRPr="00016EDC" w:rsidRDefault="007D75FF" w:rsidP="00260994">
      <w:pPr>
        <w:pStyle w:val="ListParagraph"/>
        <w:numPr>
          <w:ilvl w:val="0"/>
          <w:numId w:val="1"/>
        </w:numPr>
        <w:spacing w:line="276" w:lineRule="auto"/>
        <w:jc w:val="both"/>
        <w:rPr>
          <w:rFonts w:ascii="Times New Roman" w:hAnsi="Times New Roman" w:cs="Times New Roman"/>
        </w:rPr>
      </w:pPr>
      <w:r w:rsidRPr="00016EDC">
        <w:rPr>
          <w:rFonts w:ascii="Times New Roman" w:hAnsi="Times New Roman" w:cs="Times New Roman"/>
        </w:rPr>
        <w:t>Organize regional training sessions and attend conferences to remain current on best practices and state policies.</w:t>
      </w:r>
    </w:p>
    <w:p w14:paraId="5DC60954" w14:textId="7151C1B4" w:rsidR="007D75FF" w:rsidRPr="00016EDC" w:rsidRDefault="007D75FF" w:rsidP="00260994">
      <w:pPr>
        <w:pStyle w:val="ListParagraph"/>
        <w:numPr>
          <w:ilvl w:val="0"/>
          <w:numId w:val="1"/>
        </w:numPr>
        <w:spacing w:line="276" w:lineRule="auto"/>
        <w:jc w:val="both"/>
        <w:rPr>
          <w:rFonts w:ascii="Times New Roman" w:hAnsi="Times New Roman" w:cs="Times New Roman"/>
        </w:rPr>
      </w:pPr>
      <w:r w:rsidRPr="00016EDC">
        <w:rPr>
          <w:rFonts w:ascii="Times New Roman" w:hAnsi="Times New Roman" w:cs="Times New Roman"/>
        </w:rPr>
        <w:t>Maintain communication with local governments on emerging regulations, funding opportunities, and program changes.</w:t>
      </w:r>
    </w:p>
    <w:p w14:paraId="6ACDAAD8" w14:textId="1127BD03" w:rsidR="003A5994" w:rsidRPr="00016EDC" w:rsidRDefault="003A5994" w:rsidP="00260994">
      <w:pPr>
        <w:pStyle w:val="ListParagraph"/>
        <w:numPr>
          <w:ilvl w:val="0"/>
          <w:numId w:val="1"/>
        </w:numPr>
        <w:spacing w:line="276" w:lineRule="auto"/>
        <w:jc w:val="both"/>
        <w:rPr>
          <w:rFonts w:ascii="Times New Roman" w:hAnsi="Times New Roman" w:cs="Times New Roman"/>
        </w:rPr>
      </w:pPr>
      <w:r w:rsidRPr="00016EDC">
        <w:rPr>
          <w:rFonts w:ascii="Times New Roman" w:hAnsi="Times New Roman" w:cs="Times New Roman"/>
        </w:rPr>
        <w:t>Serve as project manager for a 4-year, $1.5 million EPA Community-wide Brownfields Assessment Grant, overseeing public outreach and stakeholder coordination, consultant and contractor management, and all aspects of invoicing, budgeting, and compliance.</w:t>
      </w:r>
    </w:p>
    <w:p w14:paraId="3EB1B839" w14:textId="16FEAEA8" w:rsidR="007D75FF" w:rsidRPr="00016EDC" w:rsidRDefault="007D75FF" w:rsidP="00260994">
      <w:pPr>
        <w:pStyle w:val="ListParagraph"/>
        <w:numPr>
          <w:ilvl w:val="0"/>
          <w:numId w:val="1"/>
        </w:numPr>
        <w:spacing w:line="276" w:lineRule="auto"/>
        <w:jc w:val="both"/>
        <w:rPr>
          <w:rFonts w:ascii="Times New Roman" w:hAnsi="Times New Roman" w:cs="Times New Roman"/>
        </w:rPr>
      </w:pPr>
      <w:r w:rsidRPr="00016EDC">
        <w:rPr>
          <w:rFonts w:ascii="Times New Roman" w:hAnsi="Times New Roman" w:cs="Times New Roman"/>
        </w:rPr>
        <w:t>Manage TDEC Brownfield Redevelopment Area Grant (BRAG) Grants.</w:t>
      </w:r>
    </w:p>
    <w:p w14:paraId="772E60B6" w14:textId="3AC50AAD" w:rsidR="007D75FF" w:rsidRPr="00016EDC" w:rsidRDefault="007D75FF" w:rsidP="00260994">
      <w:pPr>
        <w:pStyle w:val="ListParagraph"/>
        <w:numPr>
          <w:ilvl w:val="0"/>
          <w:numId w:val="1"/>
        </w:numPr>
        <w:spacing w:line="276" w:lineRule="auto"/>
        <w:jc w:val="both"/>
        <w:rPr>
          <w:rFonts w:ascii="Times New Roman" w:hAnsi="Times New Roman" w:cs="Times New Roman"/>
        </w:rPr>
      </w:pPr>
      <w:r w:rsidRPr="00016EDC">
        <w:rPr>
          <w:rFonts w:ascii="Times New Roman" w:hAnsi="Times New Roman" w:cs="Times New Roman"/>
        </w:rPr>
        <w:t>Support TACIR (Tennessee Advisory Commission on Intergovernmental Relations) infrastructure data collection and analysis.</w:t>
      </w:r>
    </w:p>
    <w:p w14:paraId="61417243" w14:textId="73687554" w:rsidR="007D75FF" w:rsidRPr="00016EDC" w:rsidRDefault="007D75FF" w:rsidP="00260994">
      <w:pPr>
        <w:pStyle w:val="ListParagraph"/>
        <w:numPr>
          <w:ilvl w:val="0"/>
          <w:numId w:val="1"/>
        </w:numPr>
        <w:spacing w:line="276" w:lineRule="auto"/>
        <w:jc w:val="both"/>
        <w:rPr>
          <w:rFonts w:ascii="Times New Roman" w:hAnsi="Times New Roman" w:cs="Times New Roman"/>
        </w:rPr>
      </w:pPr>
      <w:r w:rsidRPr="00016EDC">
        <w:rPr>
          <w:rFonts w:ascii="Times New Roman" w:hAnsi="Times New Roman" w:cs="Times New Roman"/>
        </w:rPr>
        <w:lastRenderedPageBreak/>
        <w:t xml:space="preserve">Assist with </w:t>
      </w:r>
      <w:proofErr w:type="spellStart"/>
      <w:r w:rsidRPr="00016EDC">
        <w:rPr>
          <w:rFonts w:ascii="Times New Roman" w:hAnsi="Times New Roman" w:cs="Times New Roman"/>
        </w:rPr>
        <w:t>RPO</w:t>
      </w:r>
      <w:proofErr w:type="spellEnd"/>
      <w:r w:rsidRPr="00016EDC">
        <w:rPr>
          <w:rFonts w:ascii="Times New Roman" w:hAnsi="Times New Roman" w:cs="Times New Roman"/>
        </w:rPr>
        <w:t xml:space="preserve"> meetings and rural planning activities across the district.</w:t>
      </w:r>
    </w:p>
    <w:p w14:paraId="1484A296" w14:textId="5576F75F" w:rsidR="007D75FF" w:rsidRPr="00016EDC" w:rsidRDefault="007D75FF" w:rsidP="00260994">
      <w:pPr>
        <w:pStyle w:val="ListParagraph"/>
        <w:numPr>
          <w:ilvl w:val="0"/>
          <w:numId w:val="1"/>
        </w:numPr>
        <w:spacing w:line="276" w:lineRule="auto"/>
        <w:jc w:val="both"/>
        <w:rPr>
          <w:rFonts w:ascii="Times New Roman" w:hAnsi="Times New Roman" w:cs="Times New Roman"/>
        </w:rPr>
      </w:pPr>
      <w:r w:rsidRPr="00016EDC">
        <w:rPr>
          <w:rFonts w:ascii="Times New Roman" w:hAnsi="Times New Roman" w:cs="Times New Roman"/>
        </w:rPr>
        <w:t>Perform other duties as assigned in support of the SCTDD’s mission.</w:t>
      </w:r>
    </w:p>
    <w:p w14:paraId="4DD0B121" w14:textId="77777777" w:rsidR="00FA2DD7" w:rsidRPr="00016EDC" w:rsidRDefault="00FA2DD7" w:rsidP="00260994">
      <w:pPr>
        <w:spacing w:line="276" w:lineRule="auto"/>
        <w:jc w:val="both"/>
        <w:rPr>
          <w:rFonts w:ascii="Times New Roman" w:hAnsi="Times New Roman" w:cs="Times New Roman"/>
          <w:i/>
          <w:iCs/>
          <w:u w:val="single"/>
        </w:rPr>
      </w:pPr>
    </w:p>
    <w:p w14:paraId="3F5E0605" w14:textId="465E9F34" w:rsidR="007D75FF" w:rsidRPr="00016EDC" w:rsidRDefault="00016EDC" w:rsidP="00260994">
      <w:pPr>
        <w:spacing w:line="276" w:lineRule="auto"/>
        <w:jc w:val="both"/>
        <w:rPr>
          <w:rFonts w:ascii="Times New Roman" w:hAnsi="Times New Roman" w:cs="Times New Roman"/>
          <w:b/>
          <w:bCs/>
        </w:rPr>
      </w:pPr>
      <w:r w:rsidRPr="00016EDC">
        <w:rPr>
          <w:rFonts w:ascii="Times New Roman" w:hAnsi="Times New Roman" w:cs="Times New Roman"/>
          <w:b/>
          <w:bCs/>
        </w:rPr>
        <w:t>Skills and Competencies</w:t>
      </w:r>
    </w:p>
    <w:p w14:paraId="1519CA22" w14:textId="5D526B4F" w:rsidR="007D75FF" w:rsidRPr="00016EDC" w:rsidRDefault="007D75FF" w:rsidP="00260994">
      <w:pPr>
        <w:pStyle w:val="ListParagraph"/>
        <w:numPr>
          <w:ilvl w:val="0"/>
          <w:numId w:val="1"/>
        </w:numPr>
        <w:spacing w:line="276" w:lineRule="auto"/>
        <w:jc w:val="both"/>
        <w:rPr>
          <w:rFonts w:ascii="Times New Roman" w:hAnsi="Times New Roman" w:cs="Times New Roman"/>
        </w:rPr>
      </w:pPr>
      <w:r w:rsidRPr="00016EDC">
        <w:rPr>
          <w:rFonts w:ascii="Times New Roman" w:hAnsi="Times New Roman" w:cs="Times New Roman"/>
        </w:rPr>
        <w:t>Strong understanding of solid waste management systems, including state and federal regulatory frameworks.</w:t>
      </w:r>
    </w:p>
    <w:p w14:paraId="64E4FE2C" w14:textId="3BF4FBCD" w:rsidR="007D75FF" w:rsidRPr="00016EDC" w:rsidRDefault="007D75FF" w:rsidP="00260994">
      <w:pPr>
        <w:pStyle w:val="ListParagraph"/>
        <w:numPr>
          <w:ilvl w:val="0"/>
          <w:numId w:val="1"/>
        </w:numPr>
        <w:spacing w:line="276" w:lineRule="auto"/>
        <w:jc w:val="both"/>
        <w:rPr>
          <w:rFonts w:ascii="Times New Roman" w:hAnsi="Times New Roman" w:cs="Times New Roman"/>
        </w:rPr>
      </w:pPr>
      <w:r w:rsidRPr="00016EDC">
        <w:rPr>
          <w:rFonts w:ascii="Times New Roman" w:hAnsi="Times New Roman" w:cs="Times New Roman"/>
        </w:rPr>
        <w:t>Experience with landfill operations, recycling programs, and technical assistance efforts.</w:t>
      </w:r>
    </w:p>
    <w:p w14:paraId="1D70AA09" w14:textId="59EEF2A5" w:rsidR="007D75FF" w:rsidRPr="00016EDC" w:rsidRDefault="007D75FF" w:rsidP="00260994">
      <w:pPr>
        <w:pStyle w:val="ListParagraph"/>
        <w:numPr>
          <w:ilvl w:val="0"/>
          <w:numId w:val="1"/>
        </w:numPr>
        <w:spacing w:line="276" w:lineRule="auto"/>
        <w:jc w:val="both"/>
        <w:rPr>
          <w:rFonts w:ascii="Times New Roman" w:hAnsi="Times New Roman" w:cs="Times New Roman"/>
        </w:rPr>
      </w:pPr>
      <w:r w:rsidRPr="00016EDC">
        <w:rPr>
          <w:rFonts w:ascii="Times New Roman" w:hAnsi="Times New Roman" w:cs="Times New Roman"/>
        </w:rPr>
        <w:t>Knowledge of grant writing, administration, and compliance procedures.</w:t>
      </w:r>
    </w:p>
    <w:p w14:paraId="2584CCC0" w14:textId="754DAD2A" w:rsidR="007D75FF" w:rsidRPr="00016EDC" w:rsidRDefault="007D75FF" w:rsidP="00260994">
      <w:pPr>
        <w:pStyle w:val="ListParagraph"/>
        <w:numPr>
          <w:ilvl w:val="0"/>
          <w:numId w:val="1"/>
        </w:numPr>
        <w:spacing w:line="276" w:lineRule="auto"/>
        <w:jc w:val="both"/>
        <w:rPr>
          <w:rFonts w:ascii="Times New Roman" w:hAnsi="Times New Roman" w:cs="Times New Roman"/>
        </w:rPr>
      </w:pPr>
      <w:r w:rsidRPr="00016EDC">
        <w:rPr>
          <w:rFonts w:ascii="Times New Roman" w:hAnsi="Times New Roman" w:cs="Times New Roman"/>
        </w:rPr>
        <w:t>Familiarity with SWANA certification programs or a commitment to completing relevant training.</w:t>
      </w:r>
    </w:p>
    <w:p w14:paraId="5918B468" w14:textId="15AE637B" w:rsidR="007D75FF" w:rsidRPr="00016EDC" w:rsidRDefault="007D75FF" w:rsidP="00260994">
      <w:pPr>
        <w:pStyle w:val="ListParagraph"/>
        <w:numPr>
          <w:ilvl w:val="0"/>
          <w:numId w:val="1"/>
        </w:numPr>
        <w:spacing w:line="276" w:lineRule="auto"/>
        <w:jc w:val="both"/>
        <w:rPr>
          <w:rFonts w:ascii="Times New Roman" w:hAnsi="Times New Roman" w:cs="Times New Roman"/>
        </w:rPr>
      </w:pPr>
      <w:r w:rsidRPr="00016EDC">
        <w:rPr>
          <w:rFonts w:ascii="Times New Roman" w:hAnsi="Times New Roman" w:cs="Times New Roman"/>
        </w:rPr>
        <w:t>Skilled in public communication, workshop facilitation, and report development.</w:t>
      </w:r>
    </w:p>
    <w:p w14:paraId="2E191FF2" w14:textId="68929862" w:rsidR="007D75FF" w:rsidRPr="00016EDC" w:rsidRDefault="007D75FF" w:rsidP="00260994">
      <w:pPr>
        <w:pStyle w:val="ListParagraph"/>
        <w:numPr>
          <w:ilvl w:val="0"/>
          <w:numId w:val="1"/>
        </w:numPr>
        <w:spacing w:line="276" w:lineRule="auto"/>
        <w:jc w:val="both"/>
        <w:rPr>
          <w:rFonts w:ascii="Times New Roman" w:hAnsi="Times New Roman" w:cs="Times New Roman"/>
        </w:rPr>
      </w:pPr>
      <w:r w:rsidRPr="00016EDC">
        <w:rPr>
          <w:rFonts w:ascii="Times New Roman" w:hAnsi="Times New Roman" w:cs="Times New Roman"/>
        </w:rPr>
        <w:t>Strong time management and organizational skills; ability to handle multiple projects simultaneously.</w:t>
      </w:r>
    </w:p>
    <w:p w14:paraId="4F237B98" w14:textId="77777777" w:rsidR="007D75FF" w:rsidRPr="00016EDC" w:rsidRDefault="007D75FF" w:rsidP="00260994">
      <w:pPr>
        <w:pStyle w:val="ListParagraph"/>
        <w:numPr>
          <w:ilvl w:val="0"/>
          <w:numId w:val="1"/>
        </w:numPr>
        <w:spacing w:line="276" w:lineRule="auto"/>
        <w:jc w:val="both"/>
        <w:rPr>
          <w:rFonts w:ascii="Times New Roman" w:hAnsi="Times New Roman" w:cs="Times New Roman"/>
        </w:rPr>
      </w:pPr>
      <w:r w:rsidRPr="00016EDC">
        <w:rPr>
          <w:rFonts w:ascii="Times New Roman" w:hAnsi="Times New Roman" w:cs="Times New Roman"/>
        </w:rPr>
        <w:t>Experience working with government agencies, county officials, and community members.</w:t>
      </w:r>
    </w:p>
    <w:p w14:paraId="3E0DE52F" w14:textId="77777777" w:rsidR="00016EDC" w:rsidRDefault="00016EDC" w:rsidP="00260994">
      <w:pPr>
        <w:spacing w:line="276" w:lineRule="auto"/>
        <w:jc w:val="both"/>
        <w:rPr>
          <w:rFonts w:ascii="Times New Roman" w:hAnsi="Times New Roman" w:cs="Times New Roman"/>
          <w:b/>
          <w:bCs/>
        </w:rPr>
      </w:pPr>
    </w:p>
    <w:p w14:paraId="28CD8B05" w14:textId="6E5E9884" w:rsidR="007D75FF" w:rsidRPr="00016EDC" w:rsidRDefault="007D75FF" w:rsidP="00260994">
      <w:pPr>
        <w:spacing w:line="276" w:lineRule="auto"/>
        <w:jc w:val="both"/>
        <w:rPr>
          <w:rFonts w:ascii="Times New Roman" w:hAnsi="Times New Roman" w:cs="Times New Roman"/>
          <w:b/>
          <w:bCs/>
        </w:rPr>
      </w:pPr>
      <w:r w:rsidRPr="00016EDC">
        <w:rPr>
          <w:rFonts w:ascii="Times New Roman" w:hAnsi="Times New Roman" w:cs="Times New Roman"/>
          <w:b/>
          <w:bCs/>
        </w:rPr>
        <w:t>Qualifications:</w:t>
      </w:r>
    </w:p>
    <w:p w14:paraId="0C85BF50" w14:textId="3A4C0BB8" w:rsidR="007D75FF" w:rsidRPr="00016EDC" w:rsidRDefault="00016EDC" w:rsidP="00260994">
      <w:pPr>
        <w:spacing w:line="276" w:lineRule="auto"/>
        <w:jc w:val="both"/>
        <w:rPr>
          <w:rFonts w:ascii="Times New Roman" w:hAnsi="Times New Roman" w:cs="Times New Roman"/>
        </w:rPr>
      </w:pPr>
      <w:r w:rsidRPr="00016EDC">
        <w:rPr>
          <w:rFonts w:ascii="Times New Roman" w:hAnsi="Times New Roman" w:cs="Times New Roman"/>
        </w:rPr>
        <w:t>Bachelor’s Degree</w:t>
      </w:r>
      <w:r w:rsidR="007D75FF" w:rsidRPr="00016EDC">
        <w:rPr>
          <w:rFonts w:ascii="Times New Roman" w:hAnsi="Times New Roman" w:cs="Times New Roman"/>
        </w:rPr>
        <w:t xml:space="preserve"> in environmental science, public administration, planning, or a related field, or equivalent professional experience in solid waste management or public sector planning. Strong writing, presentation, and interpersonal communication skills. Experience in grant management, solid waste planning, or regional development is highly preferred. </w:t>
      </w:r>
      <w:r w:rsidR="00096BD5" w:rsidRPr="00016EDC">
        <w:rPr>
          <w:rFonts w:ascii="Times New Roman" w:hAnsi="Times New Roman" w:cs="Times New Roman"/>
        </w:rPr>
        <w:t>Must pass a criminal background check, possess a v</w:t>
      </w:r>
      <w:r w:rsidR="007D75FF" w:rsidRPr="00016EDC">
        <w:rPr>
          <w:rFonts w:ascii="Times New Roman" w:hAnsi="Times New Roman" w:cs="Times New Roman"/>
        </w:rPr>
        <w:t xml:space="preserve">alid driver’s </w:t>
      </w:r>
      <w:r w:rsidR="00C33F69" w:rsidRPr="00016EDC">
        <w:rPr>
          <w:rFonts w:ascii="Times New Roman" w:hAnsi="Times New Roman" w:cs="Times New Roman"/>
        </w:rPr>
        <w:t>license, and</w:t>
      </w:r>
      <w:r w:rsidR="007D75FF" w:rsidRPr="00016EDC">
        <w:rPr>
          <w:rFonts w:ascii="Times New Roman" w:hAnsi="Times New Roman" w:cs="Times New Roman"/>
        </w:rPr>
        <w:t xml:space="preserve"> </w:t>
      </w:r>
      <w:r w:rsidR="00096BD5" w:rsidRPr="00016EDC">
        <w:rPr>
          <w:rFonts w:ascii="Times New Roman" w:hAnsi="Times New Roman" w:cs="Times New Roman"/>
        </w:rPr>
        <w:t>show proof of at least $</w:t>
      </w:r>
      <w:r w:rsidRPr="00016EDC">
        <w:rPr>
          <w:rFonts w:ascii="Times New Roman" w:hAnsi="Times New Roman" w:cs="Times New Roman"/>
        </w:rPr>
        <w:t>100,000</w:t>
      </w:r>
      <w:r w:rsidR="00096BD5" w:rsidRPr="00016EDC">
        <w:rPr>
          <w:rFonts w:ascii="Times New Roman" w:hAnsi="Times New Roman" w:cs="Times New Roman"/>
        </w:rPr>
        <w:t xml:space="preserve"> in auto liability coverage.  Must have </w:t>
      </w:r>
      <w:r w:rsidR="007D75FF" w:rsidRPr="00016EDC">
        <w:rPr>
          <w:rFonts w:ascii="Times New Roman" w:hAnsi="Times New Roman" w:cs="Times New Roman"/>
        </w:rPr>
        <w:t>ability to travel regionally.</w:t>
      </w:r>
    </w:p>
    <w:p w14:paraId="37C62B83" w14:textId="77777777" w:rsidR="00016EDC" w:rsidRDefault="00016EDC" w:rsidP="00260994">
      <w:pPr>
        <w:spacing w:after="0" w:line="276" w:lineRule="auto"/>
        <w:rPr>
          <w:rFonts w:ascii="Times New Roman" w:eastAsia="Times New Roman" w:hAnsi="Times New Roman" w:cs="Times New Roman"/>
          <w:b/>
          <w:bCs/>
          <w:kern w:val="0"/>
          <w14:ligatures w14:val="none"/>
        </w:rPr>
      </w:pPr>
    </w:p>
    <w:p w14:paraId="1C938704" w14:textId="361DFED6" w:rsidR="00016EDC" w:rsidRPr="00016EDC" w:rsidRDefault="00016EDC" w:rsidP="00260994">
      <w:pPr>
        <w:spacing w:after="0" w:line="276" w:lineRule="auto"/>
        <w:rPr>
          <w:rFonts w:ascii="Times New Roman" w:eastAsia="Times New Roman" w:hAnsi="Times New Roman" w:cs="Times New Roman"/>
          <w:b/>
          <w:bCs/>
          <w:kern w:val="0"/>
          <w14:ligatures w14:val="none"/>
        </w:rPr>
      </w:pPr>
      <w:r w:rsidRPr="00016EDC">
        <w:rPr>
          <w:rFonts w:ascii="Times New Roman" w:eastAsia="Times New Roman" w:hAnsi="Times New Roman" w:cs="Times New Roman"/>
          <w:b/>
          <w:bCs/>
          <w:kern w:val="0"/>
          <w14:ligatures w14:val="none"/>
        </w:rPr>
        <w:t>Pre-Employment Requirements</w:t>
      </w:r>
    </w:p>
    <w:p w14:paraId="62AF6809" w14:textId="77777777" w:rsidR="00016EDC" w:rsidRPr="00016EDC" w:rsidRDefault="00016EDC" w:rsidP="00260994">
      <w:pPr>
        <w:spacing w:after="0" w:line="276" w:lineRule="auto"/>
        <w:rPr>
          <w:rFonts w:ascii="Times New Roman" w:eastAsia="Times New Roman" w:hAnsi="Times New Roman" w:cs="Times New Roman"/>
          <w:b/>
          <w:bCs/>
          <w:kern w:val="0"/>
          <w14:ligatures w14:val="none"/>
        </w:rPr>
      </w:pPr>
    </w:p>
    <w:p w14:paraId="7E371B53" w14:textId="77777777" w:rsidR="00016EDC" w:rsidRPr="00016EDC" w:rsidRDefault="00016EDC" w:rsidP="00260994">
      <w:pPr>
        <w:numPr>
          <w:ilvl w:val="0"/>
          <w:numId w:val="2"/>
        </w:numPr>
        <w:spacing w:after="0" w:line="276" w:lineRule="auto"/>
        <w:rPr>
          <w:rFonts w:ascii="Times New Roman" w:eastAsia="Times New Roman" w:hAnsi="Times New Roman" w:cs="Times New Roman"/>
          <w:kern w:val="0"/>
          <w14:ligatures w14:val="none"/>
        </w:rPr>
      </w:pPr>
      <w:r w:rsidRPr="00016EDC">
        <w:rPr>
          <w:rFonts w:ascii="Times New Roman" w:eastAsia="Times New Roman" w:hAnsi="Times New Roman" w:cs="Times New Roman"/>
          <w:kern w:val="0"/>
          <w14:ligatures w14:val="none"/>
        </w:rPr>
        <w:t>Successful completion of pre-employment drug screening</w:t>
      </w:r>
    </w:p>
    <w:p w14:paraId="23203B3C" w14:textId="77777777" w:rsidR="00016EDC" w:rsidRPr="00016EDC" w:rsidRDefault="00016EDC" w:rsidP="00260994">
      <w:pPr>
        <w:numPr>
          <w:ilvl w:val="0"/>
          <w:numId w:val="2"/>
        </w:numPr>
        <w:spacing w:after="0" w:line="276" w:lineRule="auto"/>
        <w:rPr>
          <w:rFonts w:ascii="Times New Roman" w:eastAsia="Times New Roman" w:hAnsi="Times New Roman" w:cs="Times New Roman"/>
          <w:kern w:val="0"/>
          <w14:ligatures w14:val="none"/>
        </w:rPr>
      </w:pPr>
      <w:r w:rsidRPr="00016EDC">
        <w:rPr>
          <w:rFonts w:ascii="Times New Roman" w:eastAsia="Times New Roman" w:hAnsi="Times New Roman" w:cs="Times New Roman"/>
          <w:kern w:val="0"/>
          <w14:ligatures w14:val="none"/>
        </w:rPr>
        <w:t>Satisfactory results from criminal background check</w:t>
      </w:r>
    </w:p>
    <w:p w14:paraId="268D3ED8" w14:textId="77777777" w:rsidR="00016EDC" w:rsidRPr="00016EDC" w:rsidRDefault="00016EDC" w:rsidP="00260994">
      <w:pPr>
        <w:spacing w:after="0" w:line="276" w:lineRule="auto"/>
        <w:rPr>
          <w:rFonts w:ascii="Times New Roman" w:eastAsia="Times New Roman" w:hAnsi="Times New Roman" w:cs="Times New Roman"/>
          <w:kern w:val="0"/>
          <w14:ligatures w14:val="none"/>
        </w:rPr>
      </w:pPr>
    </w:p>
    <w:p w14:paraId="75EFFAB7" w14:textId="77777777" w:rsidR="00016EDC" w:rsidRDefault="00016EDC" w:rsidP="00260994">
      <w:pPr>
        <w:spacing w:after="0" w:line="276" w:lineRule="auto"/>
        <w:rPr>
          <w:rFonts w:ascii="Times New Roman" w:eastAsia="Times New Roman" w:hAnsi="Times New Roman" w:cs="Times New Roman"/>
          <w:b/>
          <w:bCs/>
          <w:kern w:val="0"/>
          <w14:ligatures w14:val="none"/>
        </w:rPr>
      </w:pPr>
    </w:p>
    <w:p w14:paraId="13B0BA57" w14:textId="48801D47" w:rsidR="00016EDC" w:rsidRPr="00016EDC" w:rsidRDefault="00016EDC" w:rsidP="00260994">
      <w:pPr>
        <w:spacing w:after="0" w:line="276" w:lineRule="auto"/>
        <w:rPr>
          <w:rFonts w:ascii="Times New Roman" w:eastAsia="Times New Roman" w:hAnsi="Times New Roman" w:cs="Times New Roman"/>
          <w:b/>
          <w:bCs/>
          <w:kern w:val="0"/>
          <w14:ligatures w14:val="none"/>
        </w:rPr>
      </w:pPr>
      <w:r w:rsidRPr="00016EDC">
        <w:rPr>
          <w:rFonts w:ascii="Times New Roman" w:eastAsia="Times New Roman" w:hAnsi="Times New Roman" w:cs="Times New Roman"/>
          <w:b/>
          <w:bCs/>
          <w:kern w:val="0"/>
          <w14:ligatures w14:val="none"/>
        </w:rPr>
        <w:t>Equal Employment Opportunity</w:t>
      </w:r>
    </w:p>
    <w:p w14:paraId="7DE95539" w14:textId="77777777" w:rsidR="00016EDC" w:rsidRPr="00016EDC" w:rsidRDefault="00016EDC" w:rsidP="00260994">
      <w:pPr>
        <w:spacing w:after="0" w:line="276" w:lineRule="auto"/>
        <w:jc w:val="both"/>
        <w:rPr>
          <w:rFonts w:ascii="Times New Roman" w:eastAsia="Times New Roman" w:hAnsi="Times New Roman" w:cs="Times New Roman"/>
          <w:kern w:val="0"/>
          <w14:ligatures w14:val="none"/>
        </w:rPr>
      </w:pPr>
      <w:r w:rsidRPr="00016EDC">
        <w:rPr>
          <w:rFonts w:ascii="Times New Roman" w:eastAsia="Times New Roman" w:hAnsi="Times New Roman" w:cs="Times New Roman"/>
          <w:kern w:val="0"/>
          <w14:ligatures w14:val="none"/>
        </w:rPr>
        <w:t>SCTDD (South Central Tennessee Development District) is an equal opportunity employer and does not discriminate on the basis of race, color, religion, sex, sexual orientation, gender identity, national origin, age, disability, veteran status, genetic information, or any other protected characteristic under federal, state, or local law. We are committed to providing reasonable accommodations to qualified individuals with disabilities in accordance with the Americans with Disabilities Act (ADA).</w:t>
      </w:r>
    </w:p>
    <w:p w14:paraId="7B775FB1" w14:textId="77777777" w:rsidR="00016EDC" w:rsidRPr="00016EDC" w:rsidRDefault="00016EDC" w:rsidP="00260994">
      <w:pPr>
        <w:spacing w:after="0" w:line="276" w:lineRule="auto"/>
        <w:rPr>
          <w:rFonts w:ascii="Times New Roman" w:eastAsia="Times New Roman" w:hAnsi="Times New Roman" w:cs="Times New Roman"/>
          <w:kern w:val="0"/>
          <w14:ligatures w14:val="none"/>
        </w:rPr>
      </w:pPr>
    </w:p>
    <w:p w14:paraId="26B102DA" w14:textId="77777777" w:rsidR="00AE43DA" w:rsidRDefault="00AE43DA" w:rsidP="00260994">
      <w:pPr>
        <w:spacing w:after="0" w:line="276" w:lineRule="auto"/>
        <w:rPr>
          <w:rFonts w:ascii="Times New Roman" w:eastAsia="Times New Roman" w:hAnsi="Times New Roman" w:cs="Times New Roman"/>
          <w:b/>
          <w:bCs/>
          <w:kern w:val="0"/>
          <w14:ligatures w14:val="none"/>
        </w:rPr>
      </w:pPr>
    </w:p>
    <w:p w14:paraId="2D9F1066" w14:textId="4A0115E0" w:rsidR="00016EDC" w:rsidRPr="00016EDC" w:rsidRDefault="00016EDC" w:rsidP="00260994">
      <w:pPr>
        <w:spacing w:after="0" w:line="276" w:lineRule="auto"/>
        <w:rPr>
          <w:rFonts w:ascii="Times New Roman" w:eastAsia="Times New Roman" w:hAnsi="Times New Roman" w:cs="Times New Roman"/>
          <w:b/>
          <w:bCs/>
          <w:kern w:val="0"/>
          <w14:ligatures w14:val="none"/>
        </w:rPr>
      </w:pPr>
      <w:r w:rsidRPr="00016EDC">
        <w:rPr>
          <w:rFonts w:ascii="Times New Roman" w:eastAsia="Times New Roman" w:hAnsi="Times New Roman" w:cs="Times New Roman"/>
          <w:b/>
          <w:bCs/>
          <w:kern w:val="0"/>
          <w14:ligatures w14:val="none"/>
        </w:rPr>
        <w:t>Disclaimer</w:t>
      </w:r>
    </w:p>
    <w:p w14:paraId="4A44DFB6" w14:textId="77777777" w:rsidR="00016EDC" w:rsidRPr="00016EDC" w:rsidRDefault="00016EDC" w:rsidP="00260994">
      <w:pPr>
        <w:spacing w:after="0" w:line="276" w:lineRule="auto"/>
        <w:jc w:val="both"/>
        <w:rPr>
          <w:rFonts w:ascii="Times New Roman" w:eastAsia="Times New Roman" w:hAnsi="Times New Roman" w:cs="Times New Roman"/>
          <w:kern w:val="0"/>
          <w14:ligatures w14:val="none"/>
        </w:rPr>
      </w:pPr>
      <w:r w:rsidRPr="00016EDC">
        <w:rPr>
          <w:rFonts w:ascii="Times New Roman" w:eastAsia="Times New Roman" w:hAnsi="Times New Roman" w:cs="Times New Roman"/>
          <w:kern w:val="0"/>
          <w14:ligatures w14:val="none"/>
        </w:rPr>
        <w:t>This job description is not intended to be an exhaustive list of all duties, responsibilities, or qualifications associated with the position. Duties and responsibilities may be added, deleted, or changed at any time at the discretion of management, formally or informally, either verbally or in writing.</w:t>
      </w:r>
    </w:p>
    <w:p w14:paraId="4F472DF8" w14:textId="77777777" w:rsidR="00016EDC" w:rsidRPr="00016EDC" w:rsidRDefault="00016EDC" w:rsidP="00260994">
      <w:pPr>
        <w:spacing w:after="0" w:line="276" w:lineRule="auto"/>
        <w:jc w:val="both"/>
        <w:rPr>
          <w:rFonts w:ascii="Times New Roman" w:eastAsia="Times New Roman" w:hAnsi="Times New Roman" w:cs="Times New Roman"/>
          <w:kern w:val="0"/>
          <w14:ligatures w14:val="none"/>
        </w:rPr>
      </w:pPr>
    </w:p>
    <w:p w14:paraId="78BB6FA9" w14:textId="77777777" w:rsidR="00016EDC" w:rsidRPr="00016EDC" w:rsidRDefault="00016EDC" w:rsidP="00260994">
      <w:pPr>
        <w:spacing w:after="0" w:line="276" w:lineRule="auto"/>
        <w:jc w:val="both"/>
        <w:rPr>
          <w:rFonts w:ascii="Times New Roman" w:eastAsia="Times New Roman" w:hAnsi="Times New Roman" w:cs="Times New Roman"/>
          <w:kern w:val="0"/>
          <w14:ligatures w14:val="none"/>
        </w:rPr>
      </w:pPr>
      <w:r w:rsidRPr="00016EDC">
        <w:rPr>
          <w:rFonts w:ascii="Times New Roman" w:eastAsia="Times New Roman" w:hAnsi="Times New Roman" w:cs="Times New Roman"/>
          <w:kern w:val="0"/>
          <w14:ligatures w14:val="none"/>
        </w:rPr>
        <w:t>Nothing in this job description restricts managements right to assign or reassign duties and responsibilities to this position at any time.</w:t>
      </w:r>
    </w:p>
    <w:p w14:paraId="3223A591" w14:textId="77777777" w:rsidR="00016EDC" w:rsidRPr="00016EDC" w:rsidRDefault="00016EDC" w:rsidP="00260994">
      <w:pPr>
        <w:spacing w:line="276" w:lineRule="auto"/>
        <w:jc w:val="both"/>
        <w:rPr>
          <w:rFonts w:ascii="Times New Roman" w:hAnsi="Times New Roman" w:cs="Times New Roman"/>
        </w:rPr>
      </w:pPr>
    </w:p>
    <w:p w14:paraId="03D976FC" w14:textId="5FFBB86E" w:rsidR="007D75FF" w:rsidRPr="00016EDC" w:rsidRDefault="007D75FF" w:rsidP="00260994">
      <w:pPr>
        <w:spacing w:line="276" w:lineRule="auto"/>
        <w:rPr>
          <w:rFonts w:ascii="Times New Roman" w:hAnsi="Times New Roman" w:cs="Times New Roman"/>
          <w:b/>
          <w:bCs/>
        </w:rPr>
      </w:pPr>
      <w:r w:rsidRPr="00016EDC">
        <w:rPr>
          <w:rFonts w:ascii="Times New Roman" w:hAnsi="Times New Roman" w:cs="Times New Roman"/>
          <w:b/>
          <w:bCs/>
        </w:rPr>
        <w:t>Can you perform the essential functions of this job?</w:t>
      </w:r>
    </w:p>
    <w:p w14:paraId="48B65B64" w14:textId="77777777" w:rsidR="007D75FF" w:rsidRPr="00016EDC" w:rsidRDefault="007D75FF" w:rsidP="00260994">
      <w:pPr>
        <w:spacing w:line="276" w:lineRule="auto"/>
        <w:rPr>
          <w:rFonts w:ascii="Times New Roman" w:hAnsi="Times New Roman" w:cs="Times New Roman"/>
          <w:b/>
          <w:bCs/>
        </w:rPr>
      </w:pPr>
      <w:r w:rsidRPr="00016EDC">
        <w:rPr>
          <w:rFonts w:ascii="Segoe UI Symbol" w:hAnsi="Segoe UI Symbol" w:cs="Segoe UI Symbol"/>
          <w:b/>
          <w:bCs/>
        </w:rPr>
        <w:t>☐</w:t>
      </w:r>
      <w:r w:rsidRPr="00016EDC">
        <w:rPr>
          <w:rFonts w:ascii="Times New Roman" w:hAnsi="Times New Roman" w:cs="Times New Roman"/>
          <w:b/>
          <w:bCs/>
        </w:rPr>
        <w:t xml:space="preserve"> Yes   </w:t>
      </w:r>
      <w:r w:rsidRPr="00016EDC">
        <w:rPr>
          <w:rFonts w:ascii="Segoe UI Symbol" w:hAnsi="Segoe UI Symbol" w:cs="Segoe UI Symbol"/>
          <w:b/>
          <w:bCs/>
        </w:rPr>
        <w:t>☐</w:t>
      </w:r>
      <w:r w:rsidRPr="00016EDC">
        <w:rPr>
          <w:rFonts w:ascii="Times New Roman" w:hAnsi="Times New Roman" w:cs="Times New Roman"/>
          <w:b/>
          <w:bCs/>
        </w:rPr>
        <w:t xml:space="preserve"> No</w:t>
      </w:r>
    </w:p>
    <w:p w14:paraId="16DCEDDD" w14:textId="77777777" w:rsidR="007D75FF" w:rsidRPr="00016EDC" w:rsidRDefault="007D75FF" w:rsidP="00260994">
      <w:pPr>
        <w:spacing w:line="276" w:lineRule="auto"/>
        <w:rPr>
          <w:rFonts w:ascii="Times New Roman" w:hAnsi="Times New Roman" w:cs="Times New Roman"/>
          <w:b/>
          <w:bCs/>
        </w:rPr>
      </w:pPr>
    </w:p>
    <w:p w14:paraId="23CEAC37" w14:textId="77777777" w:rsidR="007D75FF" w:rsidRPr="00016EDC" w:rsidRDefault="007D75FF" w:rsidP="00260994">
      <w:pPr>
        <w:spacing w:line="276" w:lineRule="auto"/>
        <w:rPr>
          <w:rFonts w:ascii="Times New Roman" w:hAnsi="Times New Roman" w:cs="Times New Roman"/>
          <w:b/>
          <w:bCs/>
        </w:rPr>
      </w:pPr>
      <w:r w:rsidRPr="00016EDC">
        <w:rPr>
          <w:rFonts w:ascii="Times New Roman" w:hAnsi="Times New Roman" w:cs="Times New Roman"/>
          <w:b/>
          <w:bCs/>
        </w:rPr>
        <w:t>___________________________________        ___________________</w:t>
      </w:r>
    </w:p>
    <w:p w14:paraId="1AD9032D" w14:textId="3D5EE86A" w:rsidR="00056426" w:rsidRPr="00016EDC" w:rsidRDefault="007D75FF" w:rsidP="00260994">
      <w:pPr>
        <w:spacing w:line="276" w:lineRule="auto"/>
        <w:rPr>
          <w:rFonts w:ascii="Times New Roman" w:hAnsi="Times New Roman" w:cs="Times New Roman"/>
          <w:b/>
          <w:bCs/>
        </w:rPr>
      </w:pPr>
      <w:r w:rsidRPr="00016EDC">
        <w:rPr>
          <w:rFonts w:ascii="Times New Roman" w:hAnsi="Times New Roman" w:cs="Times New Roman"/>
          <w:b/>
          <w:bCs/>
        </w:rPr>
        <w:t>Staff Signature             </w:t>
      </w:r>
      <w:r w:rsidR="00781CC8" w:rsidRPr="00016EDC">
        <w:rPr>
          <w:rFonts w:ascii="Times New Roman" w:hAnsi="Times New Roman" w:cs="Times New Roman"/>
          <w:b/>
          <w:bCs/>
        </w:rPr>
        <w:tab/>
      </w:r>
      <w:r w:rsidR="00781CC8" w:rsidRPr="00016EDC">
        <w:rPr>
          <w:rFonts w:ascii="Times New Roman" w:hAnsi="Times New Roman" w:cs="Times New Roman"/>
          <w:b/>
          <w:bCs/>
        </w:rPr>
        <w:tab/>
      </w:r>
      <w:r w:rsidR="00781CC8" w:rsidRPr="00016EDC">
        <w:rPr>
          <w:rFonts w:ascii="Times New Roman" w:hAnsi="Times New Roman" w:cs="Times New Roman"/>
          <w:b/>
          <w:bCs/>
        </w:rPr>
        <w:tab/>
        <w:t xml:space="preserve">    </w:t>
      </w:r>
      <w:r w:rsidRPr="00016EDC">
        <w:rPr>
          <w:rFonts w:ascii="Times New Roman" w:hAnsi="Times New Roman" w:cs="Times New Roman"/>
          <w:b/>
          <w:bCs/>
        </w:rPr>
        <w:t>Date</w:t>
      </w:r>
    </w:p>
    <w:sectPr w:rsidR="00056426" w:rsidRPr="00016ED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 w:name="Segoe UI Symbol">
    <w:panose1 w:val="020B0502040204020203"/>
    <w:charset w:val="00"/>
    <w:family w:val="swiss"/>
    <w:pitch w:val="variable"/>
    <w:sig w:usb0="800001E3" w:usb1="1200FFEF" w:usb2="0004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7A0A2FBA"/>
    <w:multiLevelType w:val="hybridMultilevel"/>
    <w:tmpl w:val="97308FDC"/>
    <w:lvl w:ilvl="0" w:tplc="430463F2">
      <w:numFmt w:val="bullet"/>
      <w:lvlText w:val=""/>
      <w:lvlJc w:val="left"/>
      <w:pPr>
        <w:ind w:left="720" w:hanging="360"/>
      </w:pPr>
      <w:rPr>
        <w:rFonts w:ascii="Symbol" w:eastAsiaTheme="minorHAnsi" w:hAnsi="Symbol" w:cstheme="minorBidi"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7C2B45F2"/>
    <w:multiLevelType w:val="hybridMultilevel"/>
    <w:tmpl w:val="44248E52"/>
    <w:lvl w:ilvl="0" w:tplc="6A500922">
      <w:start w:val="1"/>
      <w:numFmt w:val="bullet"/>
      <w:lvlText w:val="•"/>
      <w:lvlJc w:val="left"/>
      <w:pPr>
        <w:ind w:left="720" w:hanging="360"/>
      </w:pPr>
    </w:lvl>
    <w:lvl w:ilvl="1" w:tplc="C2E681A0">
      <w:numFmt w:val="decimal"/>
      <w:lvlText w:val=""/>
      <w:lvlJc w:val="left"/>
      <w:pPr>
        <w:ind w:left="0" w:firstLine="0"/>
      </w:pPr>
    </w:lvl>
    <w:lvl w:ilvl="2" w:tplc="7646E30C">
      <w:numFmt w:val="decimal"/>
      <w:lvlText w:val=""/>
      <w:lvlJc w:val="left"/>
      <w:pPr>
        <w:ind w:left="0" w:firstLine="0"/>
      </w:pPr>
    </w:lvl>
    <w:lvl w:ilvl="3" w:tplc="F0101B4A">
      <w:numFmt w:val="decimal"/>
      <w:lvlText w:val=""/>
      <w:lvlJc w:val="left"/>
      <w:pPr>
        <w:ind w:left="0" w:firstLine="0"/>
      </w:pPr>
    </w:lvl>
    <w:lvl w:ilvl="4" w:tplc="54F49516">
      <w:numFmt w:val="decimal"/>
      <w:lvlText w:val=""/>
      <w:lvlJc w:val="left"/>
      <w:pPr>
        <w:ind w:left="0" w:firstLine="0"/>
      </w:pPr>
    </w:lvl>
    <w:lvl w:ilvl="5" w:tplc="01A6AFF4">
      <w:numFmt w:val="decimal"/>
      <w:lvlText w:val=""/>
      <w:lvlJc w:val="left"/>
      <w:pPr>
        <w:ind w:left="0" w:firstLine="0"/>
      </w:pPr>
    </w:lvl>
    <w:lvl w:ilvl="6" w:tplc="CF1272B2">
      <w:numFmt w:val="decimal"/>
      <w:lvlText w:val=""/>
      <w:lvlJc w:val="left"/>
      <w:pPr>
        <w:ind w:left="0" w:firstLine="0"/>
      </w:pPr>
    </w:lvl>
    <w:lvl w:ilvl="7" w:tplc="6F6883F8">
      <w:numFmt w:val="decimal"/>
      <w:lvlText w:val=""/>
      <w:lvlJc w:val="left"/>
      <w:pPr>
        <w:ind w:left="0" w:firstLine="0"/>
      </w:pPr>
    </w:lvl>
    <w:lvl w:ilvl="8" w:tplc="4F76E2AC">
      <w:numFmt w:val="decimal"/>
      <w:lvlText w:val=""/>
      <w:lvlJc w:val="left"/>
      <w:pPr>
        <w:ind w:left="0" w:firstLine="0"/>
      </w:pPr>
    </w:lvl>
  </w:abstractNum>
  <w:num w:numId="1" w16cid:durableId="1964072089">
    <w:abstractNumId w:val="0"/>
  </w:num>
  <w:num w:numId="2" w16cid:durableId="55050596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D75FF"/>
    <w:rsid w:val="00016EDC"/>
    <w:rsid w:val="00056426"/>
    <w:rsid w:val="00096BD5"/>
    <w:rsid w:val="00152EFC"/>
    <w:rsid w:val="00225B72"/>
    <w:rsid w:val="00260994"/>
    <w:rsid w:val="00276846"/>
    <w:rsid w:val="00331D2F"/>
    <w:rsid w:val="003A5994"/>
    <w:rsid w:val="00635628"/>
    <w:rsid w:val="00694475"/>
    <w:rsid w:val="006A3A8E"/>
    <w:rsid w:val="00781CC8"/>
    <w:rsid w:val="007D75FF"/>
    <w:rsid w:val="00803E10"/>
    <w:rsid w:val="00953570"/>
    <w:rsid w:val="009C2221"/>
    <w:rsid w:val="009C2661"/>
    <w:rsid w:val="00A63E3C"/>
    <w:rsid w:val="00A82ED8"/>
    <w:rsid w:val="00A86811"/>
    <w:rsid w:val="00AE43DA"/>
    <w:rsid w:val="00B155D0"/>
    <w:rsid w:val="00B8474F"/>
    <w:rsid w:val="00C33F69"/>
    <w:rsid w:val="00CA7E9D"/>
    <w:rsid w:val="00CD1175"/>
    <w:rsid w:val="00DA468B"/>
    <w:rsid w:val="00E27DF3"/>
    <w:rsid w:val="00E43524"/>
    <w:rsid w:val="00ED6B9E"/>
    <w:rsid w:val="00FA2DD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115EDE6"/>
  <w15:chartTrackingRefBased/>
  <w15:docId w15:val="{61DFEA51-7B50-447D-B0EA-C636B33BC3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7D75FF"/>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7D75FF"/>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7D75FF"/>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7D75FF"/>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7D75FF"/>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7D75FF"/>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7D75FF"/>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7D75FF"/>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7D75FF"/>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D75FF"/>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7D75FF"/>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7D75FF"/>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7D75FF"/>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7D75FF"/>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7D75FF"/>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7D75FF"/>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7D75FF"/>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7D75FF"/>
    <w:rPr>
      <w:rFonts w:eastAsiaTheme="majorEastAsia" w:cstheme="majorBidi"/>
      <w:color w:val="272727" w:themeColor="text1" w:themeTint="D8"/>
    </w:rPr>
  </w:style>
  <w:style w:type="paragraph" w:styleId="Title">
    <w:name w:val="Title"/>
    <w:basedOn w:val="Normal"/>
    <w:next w:val="Normal"/>
    <w:link w:val="TitleChar"/>
    <w:uiPriority w:val="10"/>
    <w:qFormat/>
    <w:rsid w:val="007D75F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7D75FF"/>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7D75FF"/>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7D75FF"/>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7D75FF"/>
    <w:pPr>
      <w:spacing w:before="160"/>
      <w:jc w:val="center"/>
    </w:pPr>
    <w:rPr>
      <w:i/>
      <w:iCs/>
      <w:color w:val="404040" w:themeColor="text1" w:themeTint="BF"/>
    </w:rPr>
  </w:style>
  <w:style w:type="character" w:customStyle="1" w:styleId="QuoteChar">
    <w:name w:val="Quote Char"/>
    <w:basedOn w:val="DefaultParagraphFont"/>
    <w:link w:val="Quote"/>
    <w:uiPriority w:val="29"/>
    <w:rsid w:val="007D75FF"/>
    <w:rPr>
      <w:i/>
      <w:iCs/>
      <w:color w:val="404040" w:themeColor="text1" w:themeTint="BF"/>
    </w:rPr>
  </w:style>
  <w:style w:type="paragraph" w:styleId="ListParagraph">
    <w:name w:val="List Paragraph"/>
    <w:basedOn w:val="Normal"/>
    <w:uiPriority w:val="34"/>
    <w:qFormat/>
    <w:rsid w:val="007D75FF"/>
    <w:pPr>
      <w:ind w:left="720"/>
      <w:contextualSpacing/>
    </w:pPr>
  </w:style>
  <w:style w:type="character" w:styleId="IntenseEmphasis">
    <w:name w:val="Intense Emphasis"/>
    <w:basedOn w:val="DefaultParagraphFont"/>
    <w:uiPriority w:val="21"/>
    <w:qFormat/>
    <w:rsid w:val="007D75FF"/>
    <w:rPr>
      <w:i/>
      <w:iCs/>
      <w:color w:val="2F5496" w:themeColor="accent1" w:themeShade="BF"/>
    </w:rPr>
  </w:style>
  <w:style w:type="paragraph" w:styleId="IntenseQuote">
    <w:name w:val="Intense Quote"/>
    <w:basedOn w:val="Normal"/>
    <w:next w:val="Normal"/>
    <w:link w:val="IntenseQuoteChar"/>
    <w:uiPriority w:val="30"/>
    <w:qFormat/>
    <w:rsid w:val="007D75FF"/>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7D75FF"/>
    <w:rPr>
      <w:i/>
      <w:iCs/>
      <w:color w:val="2F5496" w:themeColor="accent1" w:themeShade="BF"/>
    </w:rPr>
  </w:style>
  <w:style w:type="character" w:styleId="IntenseReference">
    <w:name w:val="Intense Reference"/>
    <w:basedOn w:val="DefaultParagraphFont"/>
    <w:uiPriority w:val="32"/>
    <w:qFormat/>
    <w:rsid w:val="007D75FF"/>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1100877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4" Type="http://schemas.openxmlformats.org/officeDocument/2006/relationships/numbering" Target="numbering.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0568ED813305234892E3DE4FB28A8BAB" ma:contentTypeVersion="11" ma:contentTypeDescription="Create a new document." ma:contentTypeScope="" ma:versionID="51cb9217c920fa50dc27166e25e969ca">
  <xsd:schema xmlns:xsd="http://www.w3.org/2001/XMLSchema" xmlns:xs="http://www.w3.org/2001/XMLSchema" xmlns:p="http://schemas.microsoft.com/office/2006/metadata/properties" xmlns:ns2="1ba461df-2372-4b89-88cf-355f37e17df5" xmlns:ns3="aba3aba5-2aed-40a0-a569-eabcc033fdbc" targetNamespace="http://schemas.microsoft.com/office/2006/metadata/properties" ma:root="true" ma:fieldsID="03329d41b6fc047e935593b8ba787cf4" ns2:_="" ns3:_="">
    <xsd:import namespace="1ba461df-2372-4b89-88cf-355f37e17df5"/>
    <xsd:import namespace="aba3aba5-2aed-40a0-a569-eabcc033fdbc"/>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GenerationTime" minOccurs="0"/>
                <xsd:element ref="ns2:MediaServiceEventHashCode" minOccurs="0"/>
                <xsd:element ref="ns2:MediaLengthInSecond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ba461df-2372-4b89-88cf-355f37e17df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804f61b2-b4ef-4855-a138-1837c504847a"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MediaServiceLocation" ma:index="18"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ba3aba5-2aed-40a0-a569-eabcc033fdbc"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e82a96b2-9eac-4088-bd08-de4d41a0aee1}" ma:internalName="TaxCatchAll" ma:showField="CatchAllData" ma:web="aba3aba5-2aed-40a0-a569-eabcc033fdbc">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1ba461df-2372-4b89-88cf-355f37e17df5">
      <Terms xmlns="http://schemas.microsoft.com/office/infopath/2007/PartnerControls"/>
    </lcf76f155ced4ddcb4097134ff3c332f>
    <TaxCatchAll xmlns="aba3aba5-2aed-40a0-a569-eabcc033fdbc" xsi:nil="true"/>
  </documentManagement>
</p:properties>
</file>

<file path=customXml/itemProps1.xml><?xml version="1.0" encoding="utf-8"?>
<ds:datastoreItem xmlns:ds="http://schemas.openxmlformats.org/officeDocument/2006/customXml" ds:itemID="{BEDE868C-0719-4325-9291-A18D68B8681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ba461df-2372-4b89-88cf-355f37e17df5"/>
    <ds:schemaRef ds:uri="aba3aba5-2aed-40a0-a569-eabcc033fdb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1EDF00FD-633A-484D-B44D-BD54F66A5D45}">
  <ds:schemaRefs>
    <ds:schemaRef ds:uri="http://schemas.microsoft.com/sharepoint/v3/contenttype/forms"/>
  </ds:schemaRefs>
</ds:datastoreItem>
</file>

<file path=customXml/itemProps3.xml><?xml version="1.0" encoding="utf-8"?>
<ds:datastoreItem xmlns:ds="http://schemas.openxmlformats.org/officeDocument/2006/customXml" ds:itemID="{DFCD9343-5F0F-453C-96AC-AA6F5AD73E5A}">
  <ds:schemaRefs>
    <ds:schemaRef ds:uri="http://schemas.microsoft.com/office/2006/metadata/properties"/>
    <ds:schemaRef ds:uri="http://schemas.microsoft.com/office/infopath/2007/PartnerControls"/>
    <ds:schemaRef ds:uri="1ba461df-2372-4b89-88cf-355f37e17df5"/>
    <ds:schemaRef ds:uri="aba3aba5-2aed-40a0-a569-eabcc033fdbc"/>
  </ds:schemaRefs>
</ds:datastoreItem>
</file>

<file path=docProps/app.xml><?xml version="1.0" encoding="utf-8"?>
<Properties xmlns="http://schemas.openxmlformats.org/officeDocument/2006/extended-properties" xmlns:vt="http://schemas.openxmlformats.org/officeDocument/2006/docPropsVTypes">
  <Template>Normal</Template>
  <TotalTime>12</TotalTime>
  <Pages>3</Pages>
  <Words>682</Words>
  <Characters>4524</Characters>
  <Application>Microsoft Office Word</Application>
  <DocSecurity>0</DocSecurity>
  <Lines>88</Lines>
  <Paragraphs>44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5162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Misti Baker</dc:creator>
  <cp:keywords/>
  <dc:description/>
  <cp:lastModifiedBy>Nicole Poag</cp:lastModifiedBy>
  <cp:revision>8</cp:revision>
  <cp:lastPrinted>2026-04-10T14:14:00Z</cp:lastPrinted>
  <dcterms:created xsi:type="dcterms:W3CDTF">2026-04-10T14:12:00Z</dcterms:created>
  <dcterms:modified xsi:type="dcterms:W3CDTF">2026-10-05T21:46:00Z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7d503a5f-c6e1-4948-9e48-3a3b0b30e516</vt:lpwstr>
  </property>
  <property fmtid="{D5CDD505-2E9C-101B-9397-08002B2CF9AE}" pid="3" name="ContentTypeId">
    <vt:lpwstr>0x0101000568ED813305234892E3DE4FB28A8BAB</vt:lpwstr>
  </property>
  <property fmtid="{D5CDD505-2E9C-101B-9397-08002B2CF9AE}" pid="4" name="Order">
    <vt:r8>2596200</vt:r8>
  </property>
  <property fmtid="{D5CDD505-2E9C-101B-9397-08002B2CF9AE}" pid="5" name="MediaServiceImageTags">
    <vt:lpwstr/>
  </property>
</Properties>
</file>